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A4" w:rsidRDefault="00CF51A4" w:rsidP="00CF51A4">
      <w:pPr>
        <w:tabs>
          <w:tab w:val="left" w:pos="8100"/>
        </w:tabs>
        <w:suppressAutoHyphens/>
        <w:ind w:left="0" w:right="108" w:firstLine="0"/>
        <w:jc w:val="both"/>
        <w:rPr>
          <w:rFonts w:ascii="Times New Roman" w:hAnsi="Times New Roman"/>
          <w:b/>
          <w:color w:val="000000"/>
          <w:sz w:val="22"/>
          <w:szCs w:val="22"/>
        </w:rPr>
      </w:pPr>
      <w:r>
        <w:rPr>
          <w:rFonts w:ascii="Times New Roman" w:hAnsi="Times New Roman"/>
          <w:b/>
          <w:color w:val="000000"/>
          <w:sz w:val="22"/>
          <w:szCs w:val="22"/>
        </w:rPr>
        <w:t xml:space="preserve"> Day of Atonement, </w:t>
      </w:r>
      <w:r w:rsidR="00D51B13">
        <w:rPr>
          <w:rFonts w:ascii="Times New Roman" w:hAnsi="Times New Roman"/>
          <w:b/>
          <w:color w:val="000000"/>
          <w:sz w:val="22"/>
          <w:szCs w:val="22"/>
        </w:rPr>
        <w:t xml:space="preserve">Only </w:t>
      </w:r>
      <w:r>
        <w:rPr>
          <w:rFonts w:ascii="Times New Roman" w:hAnsi="Times New Roman"/>
          <w:b/>
          <w:color w:val="000000"/>
          <w:sz w:val="22"/>
          <w:szCs w:val="22"/>
        </w:rPr>
        <w:t>for Sin in Error</w:t>
      </w:r>
    </w:p>
    <w:p w:rsidR="002D0AB2" w:rsidRDefault="002D0AB2" w:rsidP="00CF51A4">
      <w:pPr>
        <w:tabs>
          <w:tab w:val="left" w:pos="8100"/>
        </w:tabs>
        <w:suppressAutoHyphens/>
        <w:ind w:left="0" w:right="108" w:firstLine="0"/>
        <w:jc w:val="both"/>
        <w:rPr>
          <w:rFonts w:ascii="Times New Roman" w:hAnsi="Times New Roman"/>
          <w:b/>
          <w:color w:val="000000"/>
          <w:sz w:val="22"/>
          <w:szCs w:val="22"/>
        </w:rPr>
      </w:pPr>
    </w:p>
    <w:p w:rsidR="002D0AB2" w:rsidRDefault="002D0AB2" w:rsidP="002D0AB2">
      <w:pPr>
        <w:tabs>
          <w:tab w:val="left" w:pos="8100"/>
        </w:tabs>
        <w:suppressAutoHyphens/>
        <w:autoSpaceDE w:val="0"/>
        <w:autoSpaceDN w:val="0"/>
        <w:ind w:right="108" w:firstLine="0"/>
        <w:jc w:val="both"/>
        <w:rPr>
          <w:rFonts w:ascii="Times New Roman" w:hAnsi="Times New Roman"/>
          <w:iCs/>
          <w:sz w:val="22"/>
          <w:szCs w:val="22"/>
        </w:rPr>
      </w:pPr>
      <w:r>
        <w:rPr>
          <w:rFonts w:ascii="Times New Roman" w:hAnsi="Times New Roman"/>
          <w:b/>
          <w:color w:val="000000"/>
          <w:sz w:val="22"/>
          <w:szCs w:val="22"/>
        </w:rPr>
        <w:t xml:space="preserve">Exodus </w:t>
      </w:r>
      <w:r w:rsidRPr="00CB5E22">
        <w:rPr>
          <w:rFonts w:ascii="Times New Roman" w:hAnsi="Times New Roman"/>
          <w:sz w:val="22"/>
          <w:szCs w:val="22"/>
        </w:rPr>
        <w:t>34:5.</w:t>
      </w:r>
      <w:r w:rsidRPr="00C737F2">
        <w:rPr>
          <w:rFonts w:ascii="Times New Roman" w:hAnsi="Times New Roman"/>
          <w:i/>
          <w:sz w:val="22"/>
          <w:szCs w:val="22"/>
        </w:rPr>
        <w:t xml:space="preserve"> And the LORD* descended in the cloud and stood with him there and proclaimed the name of the LORD*. 6. And the LORD* passed by before him and proclaimed, “The LORD*, the LORD* God, merciful and gra</w:t>
      </w:r>
      <w:r w:rsidRPr="00C737F2">
        <w:rPr>
          <w:rFonts w:ascii="Times New Roman" w:hAnsi="Times New Roman"/>
          <w:i/>
          <w:sz w:val="22"/>
          <w:szCs w:val="22"/>
        </w:rPr>
        <w:softHyphen/>
        <w:t>cious, patient, and abundant in loving kindness and truth, 7. keep</w:t>
      </w:r>
      <w:r w:rsidRPr="00C737F2">
        <w:rPr>
          <w:rFonts w:ascii="Times New Roman" w:hAnsi="Times New Roman"/>
          <w:i/>
          <w:sz w:val="22"/>
          <w:szCs w:val="22"/>
        </w:rPr>
        <w:softHyphen/>
        <w:t>ing loving kindness for thousands, forgiv</w:t>
      </w:r>
      <w:r w:rsidRPr="00C737F2">
        <w:rPr>
          <w:rFonts w:ascii="Times New Roman" w:hAnsi="Times New Roman"/>
          <w:i/>
          <w:sz w:val="22"/>
          <w:szCs w:val="22"/>
        </w:rPr>
        <w:softHyphen/>
        <w:t xml:space="preserve">ing </w:t>
      </w:r>
      <w:r w:rsidRPr="00C737F2">
        <w:rPr>
          <w:rFonts w:ascii="Times New Roman" w:hAnsi="Times New Roman"/>
          <w:i/>
          <w:sz w:val="22"/>
          <w:szCs w:val="22"/>
          <w:u w:val="single"/>
        </w:rPr>
        <w:t>iniquity</w:t>
      </w:r>
      <w:r w:rsidRPr="00C737F2">
        <w:rPr>
          <w:rFonts w:ascii="Times New Roman" w:hAnsi="Times New Roman"/>
          <w:i/>
          <w:sz w:val="22"/>
          <w:szCs w:val="22"/>
        </w:rPr>
        <w:t xml:space="preserve">, </w:t>
      </w:r>
      <w:r w:rsidRPr="00C737F2">
        <w:rPr>
          <w:rFonts w:ascii="Times New Roman" w:hAnsi="Times New Roman"/>
          <w:i/>
          <w:sz w:val="22"/>
          <w:szCs w:val="22"/>
          <w:u w:val="single"/>
        </w:rPr>
        <w:t>transgression</w:t>
      </w:r>
      <w:r w:rsidRPr="00C737F2">
        <w:rPr>
          <w:rFonts w:ascii="Times New Roman" w:hAnsi="Times New Roman"/>
          <w:i/>
          <w:sz w:val="22"/>
          <w:szCs w:val="22"/>
        </w:rPr>
        <w:t xml:space="preserve">, and </w:t>
      </w:r>
      <w:r w:rsidRPr="00C737F2">
        <w:rPr>
          <w:rFonts w:ascii="Times New Roman" w:hAnsi="Times New Roman"/>
          <w:i/>
          <w:sz w:val="22"/>
          <w:szCs w:val="22"/>
          <w:u w:val="single"/>
        </w:rPr>
        <w:t>sin</w:t>
      </w:r>
      <w:r w:rsidRPr="00C737F2">
        <w:rPr>
          <w:rFonts w:ascii="Times New Roman" w:hAnsi="Times New Roman"/>
          <w:i/>
          <w:sz w:val="22"/>
          <w:szCs w:val="22"/>
        </w:rPr>
        <w:t xml:space="preserve">, and Who will by no means clear </w:t>
      </w:r>
      <w:r w:rsidRPr="00C737F2">
        <w:rPr>
          <w:rFonts w:ascii="Times New Roman" w:hAnsi="Times New Roman"/>
          <w:i/>
          <w:iCs/>
          <w:sz w:val="22"/>
          <w:szCs w:val="22"/>
        </w:rPr>
        <w:t xml:space="preserve">the guilty, </w:t>
      </w:r>
      <w:r w:rsidRPr="00C737F2">
        <w:rPr>
          <w:rFonts w:ascii="Times New Roman" w:hAnsi="Times New Roman"/>
          <w:i/>
          <w:sz w:val="22"/>
          <w:szCs w:val="22"/>
        </w:rPr>
        <w:t>visiting the in</w:t>
      </w:r>
      <w:r w:rsidRPr="00C737F2">
        <w:rPr>
          <w:rFonts w:ascii="Times New Roman" w:hAnsi="Times New Roman"/>
          <w:i/>
          <w:sz w:val="22"/>
          <w:szCs w:val="22"/>
        </w:rPr>
        <w:softHyphen/>
        <w:t xml:space="preserve">iquity of the fathers upon the children and upon the children's children, to the third and to the fourth </w:t>
      </w:r>
      <w:r w:rsidRPr="00C737F2">
        <w:rPr>
          <w:rFonts w:ascii="Times New Roman" w:hAnsi="Times New Roman"/>
          <w:i/>
          <w:iCs/>
          <w:sz w:val="22"/>
          <w:szCs w:val="22"/>
        </w:rPr>
        <w:t>generations.</w:t>
      </w:r>
    </w:p>
    <w:p w:rsidR="002D0AB2" w:rsidRDefault="002D0AB2" w:rsidP="002D0AB2">
      <w:pPr>
        <w:tabs>
          <w:tab w:val="left" w:pos="8100"/>
        </w:tabs>
        <w:suppressAutoHyphens/>
        <w:ind w:right="108" w:firstLine="0"/>
        <w:jc w:val="both"/>
        <w:rPr>
          <w:rFonts w:ascii="Times New Roman" w:hAnsi="Times New Roman"/>
          <w:b/>
          <w:color w:val="000000"/>
          <w:sz w:val="22"/>
          <w:szCs w:val="22"/>
        </w:rPr>
      </w:pPr>
    </w:p>
    <w:p w:rsidR="002D0AB2" w:rsidRPr="002D0AB2" w:rsidRDefault="002D0AB2" w:rsidP="002D0AB2">
      <w:pPr>
        <w:tabs>
          <w:tab w:val="left" w:pos="8100"/>
        </w:tabs>
        <w:suppressAutoHyphens/>
        <w:ind w:right="108" w:firstLine="0"/>
        <w:jc w:val="both"/>
        <w:rPr>
          <w:rFonts w:ascii="Times New Roman" w:hAnsi="Times New Roman"/>
          <w:color w:val="000000"/>
          <w:sz w:val="22"/>
          <w:szCs w:val="22"/>
        </w:rPr>
      </w:pPr>
      <w:r w:rsidRPr="002D0AB2">
        <w:rPr>
          <w:rFonts w:ascii="Times New Roman" w:hAnsi="Times New Roman"/>
          <w:color w:val="000000"/>
          <w:sz w:val="22"/>
          <w:szCs w:val="22"/>
        </w:rPr>
        <w:t xml:space="preserve">The above verses give the </w:t>
      </w:r>
      <w:r>
        <w:rPr>
          <w:rFonts w:ascii="Times New Roman" w:hAnsi="Times New Roman"/>
          <w:color w:val="000000"/>
          <w:sz w:val="22"/>
          <w:szCs w:val="22"/>
        </w:rPr>
        <w:t>Hebrew grading of Sin: Iniquity is intentional sin, the perpetrator knows it is sin, but does it anyway; Transgression is sin committed to anger God, and sin is committed in ignorance, unintentionally. In the One New Man Bible the Hebrew word for sin is always translated sin, whit</w:t>
      </w:r>
      <w:r w:rsidR="007855B0">
        <w:rPr>
          <w:rFonts w:ascii="Times New Roman" w:hAnsi="Times New Roman"/>
          <w:color w:val="000000"/>
          <w:sz w:val="22"/>
          <w:szCs w:val="22"/>
        </w:rPr>
        <w:t>h</w:t>
      </w:r>
      <w:r>
        <w:rPr>
          <w:rFonts w:ascii="Times New Roman" w:hAnsi="Times New Roman"/>
          <w:color w:val="000000"/>
          <w:sz w:val="22"/>
          <w:szCs w:val="22"/>
        </w:rPr>
        <w:t xml:space="preserve"> the word for iniquity always translated iniquity, and the </w:t>
      </w:r>
      <w:r w:rsidR="007855B0">
        <w:rPr>
          <w:rFonts w:ascii="Times New Roman" w:hAnsi="Times New Roman"/>
          <w:color w:val="000000"/>
          <w:sz w:val="22"/>
          <w:szCs w:val="22"/>
        </w:rPr>
        <w:t xml:space="preserve">word </w:t>
      </w:r>
      <w:r>
        <w:rPr>
          <w:rFonts w:ascii="Times New Roman" w:hAnsi="Times New Roman"/>
          <w:color w:val="000000"/>
          <w:sz w:val="22"/>
          <w:szCs w:val="22"/>
        </w:rPr>
        <w:t>for transgression always translated transgression.</w:t>
      </w:r>
    </w:p>
    <w:p w:rsidR="002D0AB2" w:rsidRDefault="002D0AB2" w:rsidP="00CF51A4">
      <w:pPr>
        <w:tabs>
          <w:tab w:val="left" w:pos="8100"/>
        </w:tabs>
        <w:suppressAutoHyphens/>
        <w:ind w:left="0" w:right="108" w:firstLine="0"/>
        <w:jc w:val="both"/>
        <w:rPr>
          <w:rFonts w:ascii="Times New Roman" w:hAnsi="Times New Roman"/>
          <w:b/>
          <w:color w:val="000000"/>
          <w:sz w:val="22"/>
          <w:szCs w:val="22"/>
        </w:rPr>
      </w:pPr>
      <w:r>
        <w:rPr>
          <w:rFonts w:ascii="Times New Roman" w:hAnsi="Times New Roman"/>
          <w:b/>
          <w:color w:val="000000"/>
          <w:sz w:val="22"/>
          <w:szCs w:val="22"/>
        </w:rPr>
        <w:tab/>
      </w:r>
    </w:p>
    <w:p w:rsidR="002D0AB2" w:rsidRPr="00C737F2" w:rsidRDefault="002D0AB2" w:rsidP="002D0AB2">
      <w:pPr>
        <w:tabs>
          <w:tab w:val="left" w:pos="8100"/>
        </w:tabs>
        <w:suppressAutoHyphens/>
        <w:autoSpaceDE w:val="0"/>
        <w:autoSpaceDN w:val="0"/>
        <w:ind w:right="108" w:firstLine="0"/>
        <w:jc w:val="both"/>
        <w:rPr>
          <w:rFonts w:ascii="Times New Roman" w:hAnsi="Times New Roman"/>
          <w:i/>
          <w:sz w:val="22"/>
          <w:szCs w:val="22"/>
        </w:rPr>
      </w:pPr>
      <w:r>
        <w:rPr>
          <w:rFonts w:ascii="Times New Roman" w:hAnsi="Times New Roman"/>
          <w:b/>
          <w:color w:val="000000"/>
          <w:sz w:val="22"/>
          <w:szCs w:val="22"/>
        </w:rPr>
        <w:t xml:space="preserve">Leviticus </w:t>
      </w:r>
      <w:r w:rsidRPr="00CB5E22">
        <w:rPr>
          <w:rFonts w:ascii="Times New Roman" w:hAnsi="Times New Roman"/>
          <w:b/>
          <w:sz w:val="22"/>
          <w:szCs w:val="22"/>
        </w:rPr>
        <w:t>4.</w:t>
      </w:r>
      <w:r w:rsidRPr="00CB5E22">
        <w:rPr>
          <w:rFonts w:ascii="Times New Roman" w:hAnsi="Times New Roman"/>
          <w:sz w:val="22"/>
          <w:szCs w:val="22"/>
        </w:rPr>
        <w:t xml:space="preserve">1. </w:t>
      </w:r>
      <w:r w:rsidRPr="00C737F2">
        <w:rPr>
          <w:rFonts w:ascii="Times New Roman" w:hAnsi="Times New Roman"/>
          <w:i/>
          <w:sz w:val="22"/>
          <w:szCs w:val="22"/>
        </w:rPr>
        <w:t>And the LORD* spoke to Moses saying,</w:t>
      </w:r>
      <w:r w:rsidRPr="00CB5E22">
        <w:rPr>
          <w:rFonts w:ascii="Times New Roman" w:hAnsi="Times New Roman"/>
          <w:i/>
          <w:sz w:val="22"/>
          <w:szCs w:val="22"/>
        </w:rPr>
        <w:t xml:space="preserve"> 2.</w:t>
      </w:r>
      <w:r w:rsidR="00C737F2">
        <w:rPr>
          <w:rFonts w:ascii="Times New Roman" w:hAnsi="Times New Roman"/>
          <w:sz w:val="22"/>
          <w:szCs w:val="22"/>
        </w:rPr>
        <w:t xml:space="preserve"> </w:t>
      </w:r>
      <w:r w:rsidRPr="00C737F2">
        <w:rPr>
          <w:rFonts w:ascii="Times New Roman" w:hAnsi="Times New Roman"/>
          <w:i/>
          <w:sz w:val="22"/>
          <w:szCs w:val="22"/>
        </w:rPr>
        <w:t xml:space="preserve">Speak to the children of Israel, saying, </w:t>
      </w:r>
    </w:p>
    <w:p w:rsidR="002D0AB2" w:rsidRPr="00C737F2" w:rsidRDefault="002D0AB2" w:rsidP="002D0AB2">
      <w:pPr>
        <w:tabs>
          <w:tab w:val="left" w:pos="8100"/>
        </w:tabs>
        <w:suppressAutoHyphens/>
        <w:autoSpaceDE w:val="0"/>
        <w:autoSpaceDN w:val="0"/>
        <w:ind w:right="108" w:firstLine="360"/>
        <w:jc w:val="both"/>
        <w:rPr>
          <w:rFonts w:ascii="Times New Roman" w:hAnsi="Times New Roman"/>
          <w:i/>
          <w:sz w:val="22"/>
          <w:szCs w:val="22"/>
        </w:rPr>
      </w:pPr>
      <w:r w:rsidRPr="00C737F2">
        <w:rPr>
          <w:rFonts w:ascii="Times New Roman" w:hAnsi="Times New Roman"/>
          <w:i/>
          <w:sz w:val="22"/>
          <w:szCs w:val="22"/>
        </w:rPr>
        <w:t xml:space="preserve">“If someone </w:t>
      </w:r>
      <w:r w:rsidRPr="00C737F2">
        <w:rPr>
          <w:rFonts w:ascii="Times New Roman" w:hAnsi="Times New Roman"/>
          <w:i/>
          <w:sz w:val="22"/>
          <w:szCs w:val="22"/>
          <w:u w:val="single"/>
        </w:rPr>
        <w:t>sins through ig</w:t>
      </w:r>
      <w:r w:rsidRPr="00C737F2">
        <w:rPr>
          <w:rFonts w:ascii="Times New Roman" w:hAnsi="Times New Roman"/>
          <w:i/>
          <w:sz w:val="22"/>
          <w:szCs w:val="22"/>
          <w:u w:val="single"/>
        </w:rPr>
        <w:softHyphen/>
        <w:t>norance</w:t>
      </w:r>
      <w:r w:rsidRPr="00C737F2">
        <w:rPr>
          <w:rFonts w:ascii="Times New Roman" w:hAnsi="Times New Roman"/>
          <w:i/>
          <w:sz w:val="22"/>
          <w:szCs w:val="22"/>
        </w:rPr>
        <w:t xml:space="preserve"> against any of the commandments of the LORD*,</w:t>
      </w:r>
      <w:r w:rsidRPr="00C737F2">
        <w:rPr>
          <w:rFonts w:ascii="Times New Roman" w:hAnsi="Times New Roman"/>
          <w:i/>
          <w:iCs/>
          <w:sz w:val="22"/>
          <w:szCs w:val="22"/>
        </w:rPr>
        <w:t xml:space="preserve"> things </w:t>
      </w:r>
      <w:r w:rsidRPr="00C737F2">
        <w:rPr>
          <w:rFonts w:ascii="Times New Roman" w:hAnsi="Times New Roman"/>
          <w:i/>
          <w:sz w:val="22"/>
          <w:szCs w:val="22"/>
        </w:rPr>
        <w:t>which ought not to be done and will do against any of them:</w:t>
      </w:r>
    </w:p>
    <w:p w:rsidR="00FB61D0" w:rsidRDefault="00C737F2" w:rsidP="002D0AB2">
      <w:pPr>
        <w:tabs>
          <w:tab w:val="left" w:pos="8100"/>
        </w:tabs>
        <w:suppressAutoHyphens/>
        <w:autoSpaceDE w:val="0"/>
        <w:autoSpaceDN w:val="0"/>
        <w:ind w:right="108" w:firstLine="360"/>
        <w:jc w:val="both"/>
        <w:rPr>
          <w:rFonts w:ascii="Times New Roman" w:hAnsi="Times New Roman"/>
          <w:sz w:val="22"/>
          <w:szCs w:val="22"/>
        </w:rPr>
      </w:pPr>
      <w:r>
        <w:rPr>
          <w:rFonts w:ascii="Times New Roman" w:hAnsi="Times New Roman"/>
          <w:sz w:val="22"/>
          <w:szCs w:val="22"/>
        </w:rPr>
        <w:t xml:space="preserve">4:3. </w:t>
      </w:r>
      <w:r w:rsidR="002D0AB2" w:rsidRPr="00C737F2">
        <w:rPr>
          <w:rFonts w:ascii="Times New Roman" w:hAnsi="Times New Roman"/>
          <w:i/>
          <w:sz w:val="22"/>
          <w:szCs w:val="22"/>
        </w:rPr>
        <w:t>If the priest that is a</w:t>
      </w:r>
      <w:r w:rsidR="002D0AB2" w:rsidRPr="00C737F2">
        <w:rPr>
          <w:rFonts w:ascii="Times New Roman" w:hAnsi="Times New Roman"/>
          <w:i/>
          <w:sz w:val="22"/>
          <w:szCs w:val="22"/>
        </w:rPr>
        <w:softHyphen/>
        <w:t>nointed sins, putting guilt for the sin on the people, then let him bring for his sin, which he has sinned, a young bull without blemish to the LORD* for a sin offering.</w:t>
      </w:r>
    </w:p>
    <w:p w:rsidR="00FB61D0" w:rsidRDefault="00FB61D0" w:rsidP="002D0AB2">
      <w:pPr>
        <w:tabs>
          <w:tab w:val="left" w:pos="8100"/>
        </w:tabs>
        <w:suppressAutoHyphens/>
        <w:autoSpaceDE w:val="0"/>
        <w:autoSpaceDN w:val="0"/>
        <w:ind w:right="108" w:firstLine="360"/>
        <w:jc w:val="both"/>
        <w:rPr>
          <w:rFonts w:ascii="Times New Roman" w:hAnsi="Times New Roman"/>
          <w:sz w:val="22"/>
          <w:szCs w:val="22"/>
        </w:rPr>
      </w:pPr>
    </w:p>
    <w:p w:rsidR="00DE538D" w:rsidRDefault="00FB61D0" w:rsidP="00FB61D0">
      <w:pPr>
        <w:tabs>
          <w:tab w:val="left" w:pos="8100"/>
        </w:tabs>
        <w:suppressAutoHyphens/>
        <w:autoSpaceDE w:val="0"/>
        <w:autoSpaceDN w:val="0"/>
        <w:ind w:right="108" w:firstLine="0"/>
        <w:jc w:val="both"/>
        <w:rPr>
          <w:rFonts w:ascii="Times New Roman" w:hAnsi="Times New Roman"/>
          <w:color w:val="000000"/>
          <w:sz w:val="22"/>
          <w:szCs w:val="22"/>
        </w:rPr>
      </w:pPr>
      <w:r>
        <w:rPr>
          <w:rFonts w:ascii="Times New Roman" w:hAnsi="Times New Roman"/>
          <w:sz w:val="22"/>
          <w:szCs w:val="22"/>
        </w:rPr>
        <w:t xml:space="preserve">Matthew </w:t>
      </w:r>
      <w:r w:rsidR="00C737F2">
        <w:rPr>
          <w:rFonts w:ascii="Times New Roman" w:hAnsi="Times New Roman"/>
          <w:color w:val="000000"/>
          <w:sz w:val="22"/>
          <w:szCs w:val="22"/>
        </w:rPr>
        <w:t xml:space="preserve">12:33. </w:t>
      </w:r>
      <w:r w:rsidRPr="00C737F2">
        <w:rPr>
          <w:rFonts w:ascii="Times New Roman" w:hAnsi="Times New Roman"/>
          <w:i/>
          <w:color w:val="000000"/>
          <w:sz w:val="22"/>
          <w:szCs w:val="22"/>
        </w:rPr>
        <w:t>You must make the tree good and its fruit good, or you must make the tree rotten and its fruit rotten: for the tree will be known by its fruit. 34. Children of vipers, how are you, since you are evil, able to speak good things? For the mouth speaks from the abundance of the heart. 35. The good man casts out good from his good treasure box and the evil man casts out evil from his evil treasure box. 36. And I say to you that every idle word which men will speak will be paid back with regard to his account on Judgment Day: 37. for you will be justified, declared righteous, because of your words, and you will be c</w:t>
      </w:r>
      <w:r w:rsidR="00C737F2" w:rsidRPr="00C737F2">
        <w:rPr>
          <w:rFonts w:ascii="Times New Roman" w:hAnsi="Times New Roman"/>
          <w:i/>
          <w:color w:val="000000"/>
          <w:sz w:val="22"/>
          <w:szCs w:val="22"/>
        </w:rPr>
        <w:t>ondemned because of your words.</w:t>
      </w:r>
    </w:p>
    <w:p w:rsidR="00DE538D" w:rsidRDefault="00DE538D" w:rsidP="00FB61D0">
      <w:pPr>
        <w:tabs>
          <w:tab w:val="left" w:pos="8100"/>
        </w:tabs>
        <w:suppressAutoHyphens/>
        <w:autoSpaceDE w:val="0"/>
        <w:autoSpaceDN w:val="0"/>
        <w:ind w:right="108" w:firstLine="0"/>
        <w:jc w:val="both"/>
        <w:rPr>
          <w:rFonts w:ascii="Times New Roman" w:hAnsi="Times New Roman"/>
          <w:color w:val="000000"/>
          <w:sz w:val="22"/>
          <w:szCs w:val="22"/>
        </w:rPr>
      </w:pPr>
    </w:p>
    <w:p w:rsidR="00DE538D" w:rsidRPr="00C737F2" w:rsidRDefault="00DE538D" w:rsidP="00DE538D">
      <w:pPr>
        <w:tabs>
          <w:tab w:val="left" w:pos="8100"/>
        </w:tabs>
        <w:suppressAutoHyphens/>
        <w:ind w:right="108" w:firstLine="0"/>
        <w:jc w:val="both"/>
        <w:rPr>
          <w:rFonts w:ascii="Times New Roman" w:hAnsi="Times New Roman"/>
          <w:i/>
          <w:color w:val="000000"/>
          <w:sz w:val="22"/>
          <w:szCs w:val="22"/>
        </w:rPr>
      </w:pPr>
      <w:r>
        <w:rPr>
          <w:rFonts w:ascii="Times New Roman" w:hAnsi="Times New Roman"/>
          <w:color w:val="000000"/>
          <w:sz w:val="22"/>
          <w:szCs w:val="22"/>
        </w:rPr>
        <w:t xml:space="preserve">Colossions </w:t>
      </w:r>
      <w:r w:rsidRPr="00CB5E22">
        <w:rPr>
          <w:rFonts w:ascii="Times New Roman" w:hAnsi="Times New Roman"/>
          <w:color w:val="000000"/>
          <w:sz w:val="22"/>
          <w:szCs w:val="22"/>
        </w:rPr>
        <w:t xml:space="preserve">3:5. </w:t>
      </w:r>
      <w:r w:rsidRPr="00C737F2">
        <w:rPr>
          <w:rFonts w:ascii="Times New Roman" w:hAnsi="Times New Roman"/>
          <w:i/>
          <w:color w:val="000000"/>
          <w:sz w:val="22"/>
          <w:szCs w:val="22"/>
        </w:rPr>
        <w:t xml:space="preserve">Therefore you must right now put to death the earthly parts, which are immorality, uncleanness, passion, evil desires, and covetousness, which is idol worship, 6. because of which the wrath of God is coming upon the sons of the disobedient. 7. Among whom you also once walked, when you were living in these things: 8. but now then you must immediately put everything off from yourself, </w:t>
      </w:r>
      <w:r w:rsidRPr="00C737F2">
        <w:rPr>
          <w:rFonts w:ascii="Times New Roman" w:hAnsi="Times New Roman"/>
          <w:i/>
          <w:color w:val="000000"/>
          <w:sz w:val="22"/>
          <w:szCs w:val="22"/>
          <w:u w:val="single"/>
        </w:rPr>
        <w:t>anger</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passion</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wickedness</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depravity</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malice</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blasphemy</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slander</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evil</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obscene</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abusive</w:t>
      </w:r>
      <w:r w:rsidRPr="00C737F2">
        <w:rPr>
          <w:rFonts w:ascii="Times New Roman" w:hAnsi="Times New Roman"/>
          <w:i/>
          <w:color w:val="000000"/>
          <w:sz w:val="22"/>
          <w:szCs w:val="22"/>
        </w:rPr>
        <w:t xml:space="preserve"> </w:t>
      </w:r>
      <w:r w:rsidRPr="00C737F2">
        <w:rPr>
          <w:rFonts w:ascii="Times New Roman" w:hAnsi="Times New Roman"/>
          <w:i/>
          <w:color w:val="000000"/>
          <w:sz w:val="22"/>
          <w:szCs w:val="22"/>
          <w:u w:val="single"/>
        </w:rPr>
        <w:t>speech</w:t>
      </w:r>
      <w:r w:rsidRPr="00C737F2">
        <w:rPr>
          <w:rFonts w:ascii="Times New Roman" w:hAnsi="Times New Roman"/>
          <w:i/>
          <w:color w:val="000000"/>
          <w:sz w:val="22"/>
          <w:szCs w:val="22"/>
        </w:rPr>
        <w:t xml:space="preserve"> from your mouth: 9. you </w:t>
      </w:r>
      <w:r w:rsidRPr="00C737F2">
        <w:rPr>
          <w:rFonts w:ascii="Times New Roman" w:hAnsi="Times New Roman"/>
          <w:i/>
          <w:color w:val="000000"/>
          <w:sz w:val="22"/>
          <w:szCs w:val="22"/>
          <w:u w:val="single"/>
        </w:rPr>
        <w:t>must not ever lie</w:t>
      </w:r>
      <w:r w:rsidRPr="00C737F2">
        <w:rPr>
          <w:rFonts w:ascii="Times New Roman" w:hAnsi="Times New Roman"/>
          <w:i/>
          <w:color w:val="000000"/>
          <w:sz w:val="22"/>
          <w:szCs w:val="22"/>
        </w:rPr>
        <w:t xml:space="preserve"> to one another, since you stripped off the old man with his deeds 10. and by putting on your new self, which is being renewed in knowledge according to the image of the One Who created the universe, 11. where there is not one Greek or Jewish, circumcision or uncircumcision, barbarian, Scythian, slave, free, but then Messiah is all things to all those.</w:t>
      </w:r>
    </w:p>
    <w:p w:rsidR="00DE538D" w:rsidRDefault="00DE538D" w:rsidP="00DE538D">
      <w:pPr>
        <w:tabs>
          <w:tab w:val="left" w:pos="8100"/>
        </w:tabs>
        <w:suppressAutoHyphens/>
        <w:ind w:right="108" w:firstLine="0"/>
        <w:jc w:val="both"/>
        <w:rPr>
          <w:rFonts w:ascii="Times New Roman" w:hAnsi="Times New Roman"/>
          <w:color w:val="000000"/>
          <w:sz w:val="22"/>
          <w:szCs w:val="22"/>
        </w:rPr>
      </w:pPr>
    </w:p>
    <w:p w:rsidR="00DE538D" w:rsidRDefault="00DE538D" w:rsidP="00DE538D">
      <w:pPr>
        <w:tabs>
          <w:tab w:val="left" w:pos="8100"/>
        </w:tabs>
        <w:suppressAutoHyphens/>
        <w:ind w:right="108" w:firstLine="0"/>
        <w:jc w:val="both"/>
        <w:rPr>
          <w:rFonts w:ascii="Times New Roman" w:hAnsi="Times New Roman"/>
          <w:color w:val="000000"/>
          <w:sz w:val="22"/>
          <w:szCs w:val="22"/>
        </w:rPr>
      </w:pPr>
      <w:r>
        <w:rPr>
          <w:rFonts w:ascii="Times New Roman" w:hAnsi="Times New Roman"/>
          <w:color w:val="000000"/>
          <w:sz w:val="22"/>
          <w:szCs w:val="22"/>
        </w:rPr>
        <w:t xml:space="preserve">Ephesians </w:t>
      </w:r>
      <w:r w:rsidRPr="00CB5E22">
        <w:rPr>
          <w:rFonts w:ascii="Times New Roman" w:hAnsi="Times New Roman"/>
          <w:b/>
          <w:color w:val="000000"/>
          <w:sz w:val="22"/>
          <w:szCs w:val="22"/>
        </w:rPr>
        <w:t>5</w:t>
      </w:r>
      <w:r w:rsidRPr="00CB5E22">
        <w:rPr>
          <w:rFonts w:ascii="Times New Roman" w:hAnsi="Times New Roman"/>
          <w:color w:val="000000"/>
          <w:sz w:val="22"/>
          <w:szCs w:val="22"/>
        </w:rPr>
        <w:t xml:space="preserve">.1. </w:t>
      </w:r>
      <w:r w:rsidRPr="00C737F2">
        <w:rPr>
          <w:rFonts w:ascii="Times New Roman" w:hAnsi="Times New Roman"/>
          <w:i/>
          <w:color w:val="000000"/>
          <w:sz w:val="22"/>
          <w:szCs w:val="22"/>
        </w:rPr>
        <w:t xml:space="preserve">Therefore you must continually be imitators of God as beloved children 2. and you must walk constantly in love, just as also the Messiah loved us and gave Himself over on our behalf, an offering and a sacrifice to God for a fragrant aroma. 3. But any </w:t>
      </w:r>
      <w:r w:rsidRPr="00C737F2">
        <w:rPr>
          <w:rFonts w:ascii="Times New Roman" w:hAnsi="Times New Roman"/>
          <w:i/>
          <w:color w:val="000000"/>
          <w:sz w:val="22"/>
          <w:szCs w:val="22"/>
          <w:u w:val="single"/>
        </w:rPr>
        <w:t>immorality</w:t>
      </w:r>
      <w:r w:rsidRPr="00C737F2">
        <w:rPr>
          <w:rFonts w:ascii="Times New Roman" w:hAnsi="Times New Roman"/>
          <w:i/>
          <w:color w:val="000000"/>
          <w:sz w:val="22"/>
          <w:szCs w:val="22"/>
        </w:rPr>
        <w:t xml:space="preserve"> or </w:t>
      </w:r>
      <w:r w:rsidRPr="00C737F2">
        <w:rPr>
          <w:rFonts w:ascii="Times New Roman" w:hAnsi="Times New Roman"/>
          <w:i/>
          <w:color w:val="000000"/>
          <w:sz w:val="22"/>
          <w:szCs w:val="22"/>
          <w:u w:val="single"/>
        </w:rPr>
        <w:t>impurity</w:t>
      </w:r>
      <w:r w:rsidRPr="00C737F2">
        <w:rPr>
          <w:rFonts w:ascii="Times New Roman" w:hAnsi="Times New Roman"/>
          <w:i/>
          <w:color w:val="000000"/>
          <w:sz w:val="22"/>
          <w:szCs w:val="22"/>
        </w:rPr>
        <w:t xml:space="preserve"> or </w:t>
      </w:r>
      <w:r w:rsidRPr="00C737F2">
        <w:rPr>
          <w:rFonts w:ascii="Times New Roman" w:hAnsi="Times New Roman"/>
          <w:i/>
          <w:color w:val="000000"/>
          <w:sz w:val="22"/>
          <w:szCs w:val="22"/>
          <w:u w:val="single"/>
        </w:rPr>
        <w:t>covetousness</w:t>
      </w:r>
      <w:r w:rsidRPr="00C737F2">
        <w:rPr>
          <w:rFonts w:ascii="Times New Roman" w:hAnsi="Times New Roman"/>
          <w:i/>
          <w:color w:val="000000"/>
          <w:sz w:val="22"/>
          <w:szCs w:val="22"/>
        </w:rPr>
        <w:t xml:space="preserve"> must not be named among you, as is fitting for saints, 4. nor </w:t>
      </w:r>
      <w:r w:rsidRPr="00C737F2">
        <w:rPr>
          <w:rFonts w:ascii="Times New Roman" w:hAnsi="Times New Roman"/>
          <w:i/>
          <w:color w:val="000000"/>
          <w:sz w:val="22"/>
          <w:szCs w:val="22"/>
          <w:u w:val="single"/>
        </w:rPr>
        <w:t>foul speaking</w:t>
      </w:r>
      <w:r w:rsidRPr="00C737F2">
        <w:rPr>
          <w:rFonts w:ascii="Times New Roman" w:hAnsi="Times New Roman"/>
          <w:i/>
          <w:color w:val="000000"/>
          <w:sz w:val="22"/>
          <w:szCs w:val="22"/>
        </w:rPr>
        <w:t xml:space="preserve"> or </w:t>
      </w:r>
      <w:r w:rsidRPr="00C737F2">
        <w:rPr>
          <w:rFonts w:ascii="Times New Roman" w:hAnsi="Times New Roman"/>
          <w:i/>
          <w:color w:val="000000"/>
          <w:sz w:val="22"/>
          <w:szCs w:val="22"/>
          <w:u w:val="single"/>
        </w:rPr>
        <w:t>foolish talking</w:t>
      </w:r>
      <w:r w:rsidRPr="00C737F2">
        <w:rPr>
          <w:rFonts w:ascii="Times New Roman" w:hAnsi="Times New Roman"/>
          <w:i/>
          <w:color w:val="000000"/>
          <w:sz w:val="22"/>
          <w:szCs w:val="22"/>
        </w:rPr>
        <w:t xml:space="preserve"> or </w:t>
      </w:r>
      <w:r w:rsidRPr="00C737F2">
        <w:rPr>
          <w:rFonts w:ascii="Times New Roman" w:hAnsi="Times New Roman"/>
          <w:i/>
          <w:color w:val="000000"/>
          <w:sz w:val="22"/>
          <w:szCs w:val="22"/>
          <w:u w:val="single"/>
        </w:rPr>
        <w:t>low jesting</w:t>
      </w:r>
      <w:r w:rsidRPr="00C737F2">
        <w:rPr>
          <w:rFonts w:ascii="Times New Roman" w:hAnsi="Times New Roman"/>
          <w:i/>
          <w:color w:val="000000"/>
          <w:sz w:val="22"/>
          <w:szCs w:val="22"/>
        </w:rPr>
        <w:t xml:space="preserve">, which things do not belong, but rather thanksgiving. 5. For you know this very well, that anyone who practices </w:t>
      </w:r>
      <w:r w:rsidRPr="00C737F2">
        <w:rPr>
          <w:rFonts w:ascii="Times New Roman" w:hAnsi="Times New Roman"/>
          <w:i/>
          <w:color w:val="000000"/>
          <w:sz w:val="22"/>
          <w:szCs w:val="22"/>
          <w:u w:val="single"/>
        </w:rPr>
        <w:t>immorality or uncleanness or covetousness, who is an idol worshipper</w:t>
      </w:r>
      <w:r w:rsidRPr="00C737F2">
        <w:rPr>
          <w:rFonts w:ascii="Times New Roman" w:hAnsi="Times New Roman"/>
          <w:i/>
          <w:color w:val="000000"/>
          <w:sz w:val="22"/>
          <w:szCs w:val="22"/>
        </w:rPr>
        <w:t>, does not have any inheritance in the kingdom of the Messiah and God.</w:t>
      </w:r>
    </w:p>
    <w:p w:rsidR="00766D66" w:rsidRDefault="00766D66" w:rsidP="00DE538D">
      <w:pPr>
        <w:tabs>
          <w:tab w:val="left" w:pos="8100"/>
        </w:tabs>
        <w:suppressAutoHyphens/>
        <w:ind w:right="108" w:firstLine="0"/>
        <w:jc w:val="both"/>
        <w:rPr>
          <w:rFonts w:ascii="Times New Roman" w:hAnsi="Times New Roman"/>
          <w:color w:val="000000"/>
          <w:sz w:val="22"/>
          <w:szCs w:val="22"/>
        </w:rPr>
      </w:pPr>
    </w:p>
    <w:p w:rsidR="00766D66" w:rsidRPr="00CB5E22" w:rsidRDefault="00766D66" w:rsidP="00DE538D">
      <w:pPr>
        <w:tabs>
          <w:tab w:val="left" w:pos="8100"/>
        </w:tabs>
        <w:suppressAutoHyphens/>
        <w:ind w:right="108" w:firstLine="0"/>
        <w:jc w:val="both"/>
        <w:rPr>
          <w:rFonts w:ascii="Times New Roman" w:hAnsi="Times New Roman"/>
          <w:color w:val="000000"/>
          <w:sz w:val="22"/>
          <w:szCs w:val="22"/>
        </w:rPr>
      </w:pPr>
      <w:r>
        <w:rPr>
          <w:rFonts w:ascii="Times New Roman" w:hAnsi="Times New Roman"/>
          <w:color w:val="000000"/>
          <w:sz w:val="22"/>
          <w:szCs w:val="22"/>
        </w:rPr>
        <w:t>These passages point out some things we do every day, especially foolish talking, low jesting</w:t>
      </w:r>
      <w:r w:rsidR="00BA2559">
        <w:rPr>
          <w:rFonts w:ascii="Times New Roman" w:hAnsi="Times New Roman"/>
          <w:color w:val="000000"/>
          <w:sz w:val="22"/>
          <w:szCs w:val="22"/>
        </w:rPr>
        <w:t>, and what about anger when someone cuts you off in traffic.</w:t>
      </w:r>
      <w:r w:rsidR="007F470A">
        <w:rPr>
          <w:rFonts w:ascii="Times New Roman" w:hAnsi="Times New Roman"/>
          <w:color w:val="000000"/>
          <w:sz w:val="22"/>
          <w:szCs w:val="22"/>
        </w:rPr>
        <w:t xml:space="preserve"> Coveting your friend</w:t>
      </w:r>
      <w:r w:rsidR="007855B0">
        <w:rPr>
          <w:rFonts w:ascii="Times New Roman" w:hAnsi="Times New Roman"/>
          <w:color w:val="000000"/>
          <w:sz w:val="22"/>
          <w:szCs w:val="22"/>
        </w:rPr>
        <w:t>’</w:t>
      </w:r>
      <w:r w:rsidR="007F470A">
        <w:rPr>
          <w:rFonts w:ascii="Times New Roman" w:hAnsi="Times New Roman"/>
          <w:color w:val="000000"/>
          <w:sz w:val="22"/>
          <w:szCs w:val="22"/>
        </w:rPr>
        <w:t>s new car is sin.</w:t>
      </w:r>
      <w:r w:rsidR="007855B0">
        <w:rPr>
          <w:rFonts w:ascii="Times New Roman" w:hAnsi="Times New Roman"/>
          <w:color w:val="000000"/>
          <w:sz w:val="22"/>
          <w:szCs w:val="22"/>
        </w:rPr>
        <w:t xml:space="preserve"> In both Colossians 3:5 and Ephesians 5:5 covetousness is </w:t>
      </w:r>
      <w:r w:rsidR="007855B0">
        <w:rPr>
          <w:rFonts w:ascii="Times New Roman" w:hAnsi="Times New Roman"/>
          <w:color w:val="000000"/>
          <w:sz w:val="22"/>
          <w:szCs w:val="22"/>
        </w:rPr>
        <w:t>specifically</w:t>
      </w:r>
      <w:r w:rsidR="007855B0" w:rsidRPr="007855B0">
        <w:rPr>
          <w:rFonts w:ascii="Times New Roman" w:hAnsi="Times New Roman"/>
          <w:color w:val="000000"/>
          <w:sz w:val="22"/>
          <w:szCs w:val="22"/>
        </w:rPr>
        <w:t xml:space="preserve"> </w:t>
      </w:r>
      <w:r w:rsidR="007855B0" w:rsidRPr="007855B0">
        <w:rPr>
          <w:rFonts w:ascii="Times New Roman" w:hAnsi="Times New Roman"/>
          <w:color w:val="000000"/>
          <w:sz w:val="22"/>
          <w:szCs w:val="22"/>
        </w:rPr>
        <w:t>idol</w:t>
      </w:r>
      <w:r w:rsidR="007855B0">
        <w:rPr>
          <w:rFonts w:ascii="Times New Roman" w:hAnsi="Times New Roman"/>
          <w:color w:val="000000"/>
          <w:sz w:val="22"/>
          <w:szCs w:val="22"/>
        </w:rPr>
        <w:t xml:space="preserve"> worship</w:t>
      </w:r>
      <w:r w:rsidR="007855B0">
        <w:rPr>
          <w:rFonts w:ascii="Times New Roman" w:hAnsi="Times New Roman"/>
          <w:color w:val="000000"/>
          <w:sz w:val="22"/>
          <w:szCs w:val="22"/>
        </w:rPr>
        <w:t>.</w:t>
      </w:r>
      <w:r w:rsidR="007855B0">
        <w:rPr>
          <w:rFonts w:ascii="Times New Roman" w:hAnsi="Times New Roman"/>
          <w:color w:val="000000"/>
          <w:sz w:val="22"/>
          <w:szCs w:val="22"/>
        </w:rPr>
        <w:t xml:space="preserve"> </w:t>
      </w:r>
      <w:r w:rsidR="00BA2559">
        <w:rPr>
          <w:rFonts w:ascii="Times New Roman" w:hAnsi="Times New Roman"/>
          <w:color w:val="000000"/>
          <w:sz w:val="22"/>
          <w:szCs w:val="22"/>
        </w:rPr>
        <w:t>All these and many other things are sin – things we do without thinking.</w:t>
      </w:r>
      <w:r w:rsidR="000752C6">
        <w:rPr>
          <w:rFonts w:ascii="Times New Roman" w:hAnsi="Times New Roman"/>
          <w:color w:val="000000"/>
          <w:sz w:val="22"/>
          <w:szCs w:val="22"/>
        </w:rPr>
        <w:t xml:space="preserve"> These must be repented, which is why Y’shua said </w:t>
      </w:r>
      <w:r w:rsidR="000752C6">
        <w:rPr>
          <w:rFonts w:ascii="Times New Roman" w:hAnsi="Times New Roman"/>
          <w:color w:val="000000"/>
          <w:sz w:val="22"/>
          <w:szCs w:val="22"/>
        </w:rPr>
        <w:lastRenderedPageBreak/>
        <w:t>“You must continuously repent.” (Matt. 4:17) How many of us walk in repentance every day? This is why Christians need to honor Yom Kippur, which atones for unintentional sin. Iniquity and Transgression since they are intentional, known by the sinner immediately, require</w:t>
      </w:r>
      <w:r w:rsidR="007F470A">
        <w:rPr>
          <w:rFonts w:ascii="Times New Roman" w:hAnsi="Times New Roman"/>
          <w:color w:val="000000"/>
          <w:sz w:val="22"/>
          <w:szCs w:val="22"/>
        </w:rPr>
        <w:t xml:space="preserve"> repentance immediately. Anyone living in sin knows it is sin, but makes excuses, those while those excuses may ease the conscience, they are not repentance. Repentance requires the sinner to immediately change behavior, so all the world can be made aware of the change. </w:t>
      </w:r>
    </w:p>
    <w:p w:rsidR="002D0AB2" w:rsidRDefault="002D0AB2" w:rsidP="0032225D">
      <w:pPr>
        <w:tabs>
          <w:tab w:val="left" w:pos="8100"/>
        </w:tabs>
        <w:suppressAutoHyphens/>
        <w:ind w:right="108" w:firstLine="0"/>
        <w:jc w:val="both"/>
        <w:rPr>
          <w:rFonts w:ascii="Times New Roman" w:hAnsi="Times New Roman"/>
          <w:b/>
          <w:color w:val="000000"/>
          <w:sz w:val="22"/>
          <w:szCs w:val="22"/>
        </w:rPr>
      </w:pPr>
    </w:p>
    <w:p w:rsidR="0032225D" w:rsidRDefault="0032225D" w:rsidP="00C737F2">
      <w:pPr>
        <w:tabs>
          <w:tab w:val="left" w:pos="8100"/>
        </w:tabs>
        <w:suppressAutoHyphens/>
        <w:autoSpaceDE w:val="0"/>
        <w:autoSpaceDN w:val="0"/>
        <w:ind w:right="108" w:firstLine="0"/>
        <w:jc w:val="both"/>
        <w:rPr>
          <w:rFonts w:ascii="Times New Roman" w:hAnsi="Times New Roman"/>
          <w:sz w:val="22"/>
          <w:szCs w:val="22"/>
        </w:rPr>
      </w:pPr>
      <w:r>
        <w:rPr>
          <w:rFonts w:ascii="Times New Roman" w:hAnsi="Times New Roman"/>
          <w:b/>
          <w:color w:val="000000"/>
          <w:sz w:val="22"/>
          <w:szCs w:val="22"/>
        </w:rPr>
        <w:t>Exodus 30:</w:t>
      </w:r>
      <w:r w:rsidRPr="0032225D">
        <w:rPr>
          <w:rFonts w:ascii="Times New Roman" w:hAnsi="Times New Roman"/>
          <w:sz w:val="22"/>
          <w:szCs w:val="22"/>
        </w:rPr>
        <w:t>10</w:t>
      </w:r>
      <w:r w:rsidRPr="00CB5E22">
        <w:rPr>
          <w:rFonts w:ascii="Times New Roman" w:hAnsi="Times New Roman"/>
          <w:i/>
          <w:sz w:val="22"/>
          <w:szCs w:val="22"/>
        </w:rPr>
        <w:t>.</w:t>
      </w:r>
      <w:r w:rsidRPr="00CB5E22">
        <w:rPr>
          <w:rFonts w:ascii="Times New Roman" w:hAnsi="Times New Roman"/>
          <w:sz w:val="22"/>
          <w:szCs w:val="22"/>
        </w:rPr>
        <w:t xml:space="preserve"> </w:t>
      </w:r>
      <w:r w:rsidRPr="00C737F2">
        <w:rPr>
          <w:rFonts w:ascii="Times New Roman" w:hAnsi="Times New Roman"/>
          <w:i/>
          <w:sz w:val="22"/>
          <w:szCs w:val="22"/>
        </w:rPr>
        <w:t>And Aaron will make atonement upon the horns of it once in a year with the blood of the sin offering of atonements: once in the year will he make atonement upon it throughout your generations: it is most holy to the LORD*.</w:t>
      </w:r>
    </w:p>
    <w:p w:rsidR="0032225D" w:rsidRDefault="0032225D" w:rsidP="0032225D">
      <w:pPr>
        <w:tabs>
          <w:tab w:val="left" w:pos="8100"/>
        </w:tabs>
        <w:suppressAutoHyphens/>
        <w:autoSpaceDE w:val="0"/>
        <w:autoSpaceDN w:val="0"/>
        <w:ind w:right="108" w:firstLine="360"/>
        <w:jc w:val="both"/>
        <w:rPr>
          <w:rFonts w:ascii="Times New Roman" w:hAnsi="Times New Roman"/>
          <w:sz w:val="22"/>
          <w:szCs w:val="22"/>
        </w:rPr>
      </w:pPr>
    </w:p>
    <w:p w:rsidR="0032225D" w:rsidRPr="00CB5E22" w:rsidRDefault="0032225D" w:rsidP="00C737F2">
      <w:pPr>
        <w:tabs>
          <w:tab w:val="left" w:pos="8100"/>
        </w:tabs>
        <w:suppressAutoHyphens/>
        <w:autoSpaceDE w:val="0"/>
        <w:autoSpaceDN w:val="0"/>
        <w:ind w:right="108" w:firstLine="0"/>
        <w:jc w:val="both"/>
        <w:rPr>
          <w:rFonts w:ascii="Times New Roman" w:hAnsi="Times New Roman"/>
          <w:sz w:val="22"/>
          <w:szCs w:val="22"/>
        </w:rPr>
      </w:pPr>
      <w:r>
        <w:rPr>
          <w:rFonts w:ascii="Times New Roman" w:hAnsi="Times New Roman"/>
          <w:sz w:val="22"/>
          <w:szCs w:val="22"/>
        </w:rPr>
        <w:t xml:space="preserve">Numbers </w:t>
      </w:r>
      <w:r w:rsidRPr="00CB5E22">
        <w:rPr>
          <w:rFonts w:ascii="Times New Roman" w:hAnsi="Times New Roman"/>
          <w:sz w:val="22"/>
          <w:szCs w:val="22"/>
        </w:rPr>
        <w:t xml:space="preserve">29:7. </w:t>
      </w:r>
      <w:r w:rsidRPr="00C737F2">
        <w:rPr>
          <w:rFonts w:ascii="Times New Roman" w:hAnsi="Times New Roman"/>
          <w:i/>
          <w:sz w:val="22"/>
          <w:szCs w:val="22"/>
        </w:rPr>
        <w:t>And you will have on the tenth of this seventh month a holy convocation, and you will afflict your souls: you will not do any work.</w:t>
      </w:r>
      <w:r w:rsidRPr="00C737F2">
        <w:rPr>
          <w:rFonts w:ascii="Times New Roman" w:hAnsi="Times New Roman"/>
          <w:i/>
          <w:iCs/>
          <w:sz w:val="22"/>
          <w:szCs w:val="22"/>
        </w:rPr>
        <w:t xml:space="preserve"> 8. </w:t>
      </w:r>
      <w:r w:rsidRPr="00C737F2">
        <w:rPr>
          <w:rFonts w:ascii="Times New Roman" w:hAnsi="Times New Roman"/>
          <w:i/>
          <w:sz w:val="22"/>
          <w:szCs w:val="22"/>
        </w:rPr>
        <w:t xml:space="preserve">You will offer a burnt offering to the LORD* for a sweet savor, one young bull, one ram, seven lambs of the first year; they will be to you without blemish, 9. and their grain offering </w:t>
      </w:r>
      <w:r w:rsidRPr="00C737F2">
        <w:rPr>
          <w:rFonts w:ascii="Times New Roman" w:hAnsi="Times New Roman"/>
          <w:i/>
          <w:iCs/>
          <w:sz w:val="22"/>
          <w:szCs w:val="22"/>
        </w:rPr>
        <w:t xml:space="preserve">will be of fine </w:t>
      </w:r>
      <w:r w:rsidRPr="00C737F2">
        <w:rPr>
          <w:rFonts w:ascii="Times New Roman" w:hAnsi="Times New Roman"/>
          <w:i/>
          <w:sz w:val="22"/>
          <w:szCs w:val="22"/>
        </w:rPr>
        <w:t xml:space="preserve">flour mixed with oil, three tenths </w:t>
      </w:r>
      <w:r w:rsidRPr="00C737F2">
        <w:rPr>
          <w:rFonts w:ascii="Times New Roman" w:hAnsi="Times New Roman"/>
          <w:i/>
          <w:iCs/>
          <w:sz w:val="22"/>
          <w:szCs w:val="22"/>
        </w:rPr>
        <w:t>of an ephah</w:t>
      </w:r>
      <w:r w:rsidRPr="00C737F2">
        <w:rPr>
          <w:rFonts w:ascii="Times New Roman" w:hAnsi="Times New Roman"/>
          <w:i/>
          <w:sz w:val="22"/>
          <w:szCs w:val="22"/>
        </w:rPr>
        <w:t xml:space="preserve"> to a bull, two tenths to one ram, 10. one tenth for each lamb of the seven lambs, 11. one he goat </w:t>
      </w:r>
      <w:r w:rsidRPr="00C737F2">
        <w:rPr>
          <w:rFonts w:ascii="Times New Roman" w:hAnsi="Times New Roman"/>
          <w:i/>
          <w:iCs/>
          <w:sz w:val="22"/>
          <w:szCs w:val="22"/>
        </w:rPr>
        <w:t xml:space="preserve">for </w:t>
      </w:r>
      <w:r w:rsidRPr="00C737F2">
        <w:rPr>
          <w:rFonts w:ascii="Times New Roman" w:hAnsi="Times New Roman"/>
          <w:i/>
          <w:sz w:val="22"/>
          <w:szCs w:val="22"/>
        </w:rPr>
        <w:t>a sin offering besides the sin offering of atonement, the continual burnt offering, its grain offer</w:t>
      </w:r>
      <w:r w:rsidR="00C737F2" w:rsidRPr="00C737F2">
        <w:rPr>
          <w:rFonts w:ascii="Times New Roman" w:hAnsi="Times New Roman"/>
          <w:i/>
          <w:sz w:val="22"/>
          <w:szCs w:val="22"/>
        </w:rPr>
        <w:t>ing, and their drink offerings.</w:t>
      </w:r>
    </w:p>
    <w:p w:rsidR="0032225D" w:rsidRDefault="0032225D" w:rsidP="0032225D">
      <w:pPr>
        <w:tabs>
          <w:tab w:val="left" w:pos="8100"/>
        </w:tabs>
        <w:suppressAutoHyphens/>
        <w:autoSpaceDE w:val="0"/>
        <w:autoSpaceDN w:val="0"/>
        <w:ind w:right="108" w:firstLine="360"/>
        <w:jc w:val="both"/>
        <w:rPr>
          <w:rFonts w:ascii="Times New Roman" w:hAnsi="Times New Roman"/>
          <w:sz w:val="22"/>
          <w:szCs w:val="22"/>
        </w:rPr>
      </w:pPr>
    </w:p>
    <w:p w:rsidR="0032225D" w:rsidRDefault="0032225D" w:rsidP="00C737F2">
      <w:pPr>
        <w:tabs>
          <w:tab w:val="left" w:pos="8100"/>
        </w:tabs>
        <w:suppressAutoHyphens/>
        <w:autoSpaceDE w:val="0"/>
        <w:autoSpaceDN w:val="0"/>
        <w:ind w:right="108" w:firstLine="0"/>
        <w:jc w:val="both"/>
        <w:rPr>
          <w:rFonts w:ascii="Times New Roman" w:hAnsi="Times New Roman"/>
          <w:b/>
          <w:color w:val="000000"/>
          <w:sz w:val="22"/>
          <w:szCs w:val="22"/>
        </w:rPr>
      </w:pPr>
      <w:r>
        <w:rPr>
          <w:rFonts w:ascii="Times New Roman" w:hAnsi="Times New Roman"/>
          <w:sz w:val="22"/>
          <w:szCs w:val="22"/>
        </w:rPr>
        <w:t>The above two verses are the only ones that name sin in the passage with the word “atonement” and in both cases the use the word for unintentional sin. That ties the Day of Atonement to unintentional sin, strengthened by Hebrews 9:6, which specifically refers to sin committed in ignorance.</w:t>
      </w:r>
    </w:p>
    <w:p w:rsidR="00CF51A4" w:rsidRDefault="00CF51A4" w:rsidP="005A3755">
      <w:pPr>
        <w:tabs>
          <w:tab w:val="left" w:pos="8100"/>
        </w:tabs>
        <w:suppressAutoHyphens/>
        <w:ind w:right="108" w:firstLine="360"/>
        <w:jc w:val="both"/>
        <w:rPr>
          <w:rFonts w:ascii="Times New Roman" w:hAnsi="Times New Roman"/>
          <w:b/>
          <w:color w:val="000000"/>
          <w:sz w:val="22"/>
          <w:szCs w:val="22"/>
        </w:rPr>
      </w:pPr>
    </w:p>
    <w:p w:rsidR="005A3755" w:rsidRPr="00CB5E22" w:rsidRDefault="005A3755" w:rsidP="00C737F2">
      <w:pPr>
        <w:tabs>
          <w:tab w:val="left" w:pos="8100"/>
        </w:tabs>
        <w:suppressAutoHyphens/>
        <w:ind w:right="108" w:firstLine="0"/>
        <w:jc w:val="both"/>
        <w:rPr>
          <w:rFonts w:ascii="Times New Roman" w:hAnsi="Times New Roman"/>
          <w:color w:val="000000"/>
          <w:sz w:val="22"/>
          <w:szCs w:val="22"/>
        </w:rPr>
      </w:pPr>
      <w:r w:rsidRPr="0032225D">
        <w:rPr>
          <w:rFonts w:ascii="Times New Roman" w:hAnsi="Times New Roman"/>
          <w:color w:val="000000"/>
          <w:sz w:val="22"/>
          <w:szCs w:val="22"/>
        </w:rPr>
        <w:t>Hebrews 9.</w:t>
      </w:r>
      <w:r w:rsidRPr="00CB5E22">
        <w:rPr>
          <w:rFonts w:ascii="Times New Roman" w:hAnsi="Times New Roman"/>
          <w:color w:val="000000"/>
          <w:sz w:val="22"/>
          <w:szCs w:val="22"/>
        </w:rPr>
        <w:t xml:space="preserve">1. </w:t>
      </w:r>
      <w:r w:rsidRPr="00C737F2">
        <w:rPr>
          <w:rFonts w:ascii="Times New Roman" w:hAnsi="Times New Roman"/>
          <w:i/>
          <w:color w:val="000000"/>
          <w:sz w:val="22"/>
          <w:szCs w:val="22"/>
        </w:rPr>
        <w:t>Now truly the first covenant had both regulations for service and the earthly Sanctuary. 2. Indeed a Tabernacle was prepared. The first room in it had the menorah and the table and the bread of the presence, which first room is called “Holy:” 3. but after the second veil in the tent, the one called “Holy of Holies,” 4. there was a golden altar of incense and the Ark of the Covenant, which was covered entirely in gold, and had in it the gold jar with the manna and the rod of Aaron that budded and the tablets of the covenant, 5. and above it two cherubim of glory that overshadowed the mercy seat: I shall not now speak in detail about this.</w:t>
      </w:r>
    </w:p>
    <w:p w:rsidR="005A3755" w:rsidRPr="00CB5E22" w:rsidRDefault="005A3755" w:rsidP="005A3755">
      <w:pPr>
        <w:tabs>
          <w:tab w:val="left" w:pos="8100"/>
        </w:tabs>
        <w:suppressAutoHyphens/>
        <w:ind w:right="108" w:firstLine="360"/>
        <w:jc w:val="both"/>
        <w:rPr>
          <w:rFonts w:ascii="Times New Roman" w:hAnsi="Times New Roman"/>
          <w:color w:val="000000"/>
          <w:sz w:val="22"/>
          <w:szCs w:val="22"/>
        </w:rPr>
      </w:pPr>
    </w:p>
    <w:p w:rsidR="005A3755" w:rsidRPr="00CB5E22" w:rsidRDefault="00791FAA" w:rsidP="00C737F2">
      <w:pPr>
        <w:tabs>
          <w:tab w:val="left" w:pos="8100"/>
        </w:tabs>
        <w:suppressAutoHyphens/>
        <w:ind w:right="108" w:firstLine="0"/>
        <w:jc w:val="both"/>
        <w:rPr>
          <w:rFonts w:ascii="Times New Roman" w:hAnsi="Times New Roman"/>
          <w:color w:val="000000"/>
          <w:sz w:val="22"/>
          <w:szCs w:val="22"/>
        </w:rPr>
      </w:pPr>
      <w:r>
        <w:rPr>
          <w:rFonts w:ascii="Times New Roman" w:hAnsi="Times New Roman"/>
          <w:color w:val="000000"/>
          <w:sz w:val="22"/>
          <w:szCs w:val="22"/>
        </w:rPr>
        <w:t>Heb</w:t>
      </w:r>
      <w:r w:rsidR="0032225D">
        <w:rPr>
          <w:rFonts w:ascii="Times New Roman" w:hAnsi="Times New Roman"/>
          <w:color w:val="000000"/>
          <w:sz w:val="22"/>
          <w:szCs w:val="22"/>
        </w:rPr>
        <w:t>rews</w:t>
      </w:r>
      <w:r>
        <w:rPr>
          <w:rFonts w:ascii="Times New Roman" w:hAnsi="Times New Roman"/>
          <w:color w:val="000000"/>
          <w:sz w:val="22"/>
          <w:szCs w:val="22"/>
        </w:rPr>
        <w:t xml:space="preserve"> </w:t>
      </w:r>
      <w:r w:rsidR="005A3755" w:rsidRPr="00CB5E22">
        <w:rPr>
          <w:rFonts w:ascii="Times New Roman" w:hAnsi="Times New Roman"/>
          <w:color w:val="000000"/>
          <w:sz w:val="22"/>
          <w:szCs w:val="22"/>
        </w:rPr>
        <w:t xml:space="preserve">9:6. </w:t>
      </w:r>
      <w:r w:rsidR="005A3755" w:rsidRPr="00C737F2">
        <w:rPr>
          <w:rFonts w:ascii="Times New Roman" w:hAnsi="Times New Roman"/>
          <w:i/>
          <w:color w:val="000000"/>
          <w:sz w:val="22"/>
          <w:szCs w:val="22"/>
        </w:rPr>
        <w:t xml:space="preserve">And such as these indeed were the furnishings in the first Tabernacle, and so the priests always entered, fulfilling the services, 7. but in the second room, the Holy of Holies, once a year, only the </w:t>
      </w:r>
      <w:r w:rsidR="005A3755" w:rsidRPr="00C737F2">
        <w:rPr>
          <w:rFonts w:ascii="Times New Roman" w:hAnsi="Times New Roman"/>
          <w:i/>
          <w:color w:val="000000"/>
          <w:sz w:val="22"/>
          <w:szCs w:val="22"/>
          <w:u w:val="single"/>
        </w:rPr>
        <w:t>High Priest, not without blood, which he offered on behalf of both himself and the people for the sins committed in ignorance,</w:t>
      </w:r>
      <w:r w:rsidR="005A3755" w:rsidRPr="00C737F2">
        <w:rPr>
          <w:rFonts w:ascii="Times New Roman" w:hAnsi="Times New Roman"/>
          <w:i/>
          <w:color w:val="000000"/>
          <w:sz w:val="22"/>
          <w:szCs w:val="22"/>
        </w:rPr>
        <w:t xml:space="preserve"> 8. although the Holy Spirit made this clear, the way into the Holy of Holies had not yet been revealed while the first Tabernacle was still standing, 9. which was a symbol for the present time, according to which both gifts and sacrifices were brought which were not able to perfect the conscience of the worshipper, 10. they were only regulations of flesh on food and drink and different immersions, imposed until the time of the new order.</w:t>
      </w:r>
    </w:p>
    <w:p w:rsidR="003021BE" w:rsidRDefault="00F57E52"/>
    <w:p w:rsidR="00791FAA" w:rsidRDefault="00791FAA" w:rsidP="00C737F2">
      <w:pPr>
        <w:tabs>
          <w:tab w:val="left" w:pos="8100"/>
        </w:tabs>
        <w:suppressAutoHyphens/>
        <w:autoSpaceDE w:val="0"/>
        <w:autoSpaceDN w:val="0"/>
        <w:ind w:right="108" w:firstLine="0"/>
        <w:jc w:val="both"/>
        <w:rPr>
          <w:rFonts w:ascii="Times New Roman" w:hAnsi="Times New Roman"/>
          <w:i/>
          <w:sz w:val="22"/>
          <w:szCs w:val="22"/>
        </w:rPr>
      </w:pPr>
      <w:r>
        <w:rPr>
          <w:rFonts w:ascii="Times New Roman" w:hAnsi="Times New Roman"/>
          <w:sz w:val="22"/>
          <w:szCs w:val="22"/>
        </w:rPr>
        <w:t>Lev</w:t>
      </w:r>
      <w:r w:rsidR="0032225D">
        <w:rPr>
          <w:rFonts w:ascii="Times New Roman" w:hAnsi="Times New Roman"/>
          <w:sz w:val="22"/>
          <w:szCs w:val="22"/>
        </w:rPr>
        <w:t>iticus</w:t>
      </w:r>
      <w:r>
        <w:rPr>
          <w:rFonts w:ascii="Times New Roman" w:hAnsi="Times New Roman"/>
          <w:sz w:val="22"/>
          <w:szCs w:val="22"/>
        </w:rPr>
        <w:t xml:space="preserve"> </w:t>
      </w:r>
      <w:r w:rsidRPr="00CB5E22">
        <w:rPr>
          <w:rFonts w:ascii="Times New Roman" w:hAnsi="Times New Roman"/>
          <w:sz w:val="22"/>
          <w:szCs w:val="22"/>
        </w:rPr>
        <w:t xml:space="preserve">8:13. </w:t>
      </w:r>
      <w:r w:rsidRPr="00C737F2">
        <w:rPr>
          <w:rFonts w:ascii="Times New Roman" w:hAnsi="Times New Roman"/>
          <w:i/>
          <w:sz w:val="22"/>
          <w:szCs w:val="22"/>
        </w:rPr>
        <w:t>And Moses brought Aaron's sons, put tunics on them, belts on them, turbans on them, as the LORD* commanded Moses. 14. And he brought the bull for the sin (Unintentional sin) offering, and Aaron and his sons laid their hands on the head of the bul</w:t>
      </w:r>
      <w:r w:rsidRPr="00C737F2">
        <w:rPr>
          <w:rFonts w:ascii="Times New Roman" w:hAnsi="Times New Roman"/>
          <w:i/>
          <w:sz w:val="22"/>
          <w:szCs w:val="22"/>
        </w:rPr>
        <w:softHyphen/>
        <w:t>l for the sin offering. 15. And he slew it</w:t>
      </w:r>
      <w:r w:rsidRPr="00C737F2">
        <w:rPr>
          <w:rFonts w:ascii="Times New Roman" w:hAnsi="Times New Roman"/>
          <w:i/>
          <w:iCs/>
          <w:sz w:val="22"/>
          <w:szCs w:val="22"/>
        </w:rPr>
        <w:t xml:space="preserve"> </w:t>
      </w:r>
      <w:r w:rsidRPr="00C737F2">
        <w:rPr>
          <w:rFonts w:ascii="Times New Roman" w:hAnsi="Times New Roman"/>
          <w:i/>
          <w:sz w:val="22"/>
          <w:szCs w:val="22"/>
        </w:rPr>
        <w:t xml:space="preserve">and Moses took the blood and put </w:t>
      </w:r>
      <w:r w:rsidRPr="00C737F2">
        <w:rPr>
          <w:rFonts w:ascii="Times New Roman" w:hAnsi="Times New Roman"/>
          <w:i/>
          <w:iCs/>
          <w:sz w:val="22"/>
          <w:szCs w:val="22"/>
        </w:rPr>
        <w:t xml:space="preserve">it </w:t>
      </w:r>
      <w:r w:rsidRPr="00C737F2">
        <w:rPr>
          <w:rFonts w:ascii="Times New Roman" w:hAnsi="Times New Roman"/>
          <w:i/>
          <w:sz w:val="22"/>
          <w:szCs w:val="22"/>
        </w:rPr>
        <w:t xml:space="preserve">upon the horns of the altar round about with his finger and purified the altar, and poured the blood at the bottom of the altar and sanctified it to make atonement upon it. 16. And he took all the fat on the innards, the lobe </w:t>
      </w:r>
      <w:r w:rsidRPr="00C737F2">
        <w:rPr>
          <w:rFonts w:ascii="Times New Roman" w:hAnsi="Times New Roman"/>
          <w:i/>
          <w:iCs/>
          <w:sz w:val="22"/>
          <w:szCs w:val="22"/>
        </w:rPr>
        <w:t xml:space="preserve">above </w:t>
      </w:r>
      <w:r w:rsidRPr="00C737F2">
        <w:rPr>
          <w:rFonts w:ascii="Times New Roman" w:hAnsi="Times New Roman"/>
          <w:i/>
          <w:sz w:val="22"/>
          <w:szCs w:val="22"/>
        </w:rPr>
        <w:t xml:space="preserve">the liver, the two kidneys and their fat and Moses burned </w:t>
      </w:r>
      <w:r w:rsidRPr="00C737F2">
        <w:rPr>
          <w:rFonts w:ascii="Times New Roman" w:hAnsi="Times New Roman"/>
          <w:i/>
          <w:iCs/>
          <w:sz w:val="22"/>
          <w:szCs w:val="22"/>
        </w:rPr>
        <w:t xml:space="preserve">it </w:t>
      </w:r>
      <w:r w:rsidRPr="00C737F2">
        <w:rPr>
          <w:rFonts w:ascii="Times New Roman" w:hAnsi="Times New Roman"/>
          <w:i/>
          <w:sz w:val="22"/>
          <w:szCs w:val="22"/>
        </w:rPr>
        <w:t>on the altar. 17. But the bul</w:t>
      </w:r>
      <w:r w:rsidRPr="00C737F2">
        <w:rPr>
          <w:rFonts w:ascii="Times New Roman" w:hAnsi="Times New Roman"/>
          <w:i/>
          <w:sz w:val="22"/>
          <w:szCs w:val="22"/>
        </w:rPr>
        <w:softHyphen/>
        <w:t xml:space="preserve">l and its hide, its flesh, and its dung, he burned with fire </w:t>
      </w:r>
      <w:r w:rsidRPr="00C737F2">
        <w:rPr>
          <w:rFonts w:ascii="Times New Roman" w:hAnsi="Times New Roman"/>
          <w:i/>
          <w:sz w:val="22"/>
          <w:szCs w:val="22"/>
        </w:rPr>
        <w:softHyphen/>
        <w:t xml:space="preserve">outside the camp, as the LORD* commanded Moses. </w:t>
      </w:r>
    </w:p>
    <w:p w:rsidR="00C737F2" w:rsidRDefault="00C737F2" w:rsidP="00C737F2">
      <w:pPr>
        <w:tabs>
          <w:tab w:val="left" w:pos="8100"/>
        </w:tabs>
        <w:suppressAutoHyphens/>
        <w:autoSpaceDE w:val="0"/>
        <w:autoSpaceDN w:val="0"/>
        <w:ind w:right="108" w:firstLine="0"/>
        <w:jc w:val="both"/>
        <w:rPr>
          <w:rFonts w:ascii="Times New Roman" w:hAnsi="Times New Roman"/>
          <w:i/>
          <w:sz w:val="22"/>
          <w:szCs w:val="22"/>
        </w:rPr>
      </w:pPr>
    </w:p>
    <w:p w:rsidR="00C737F2" w:rsidRPr="00C737F2" w:rsidRDefault="00C737F2" w:rsidP="00C737F2">
      <w:pPr>
        <w:tabs>
          <w:tab w:val="left" w:pos="8100"/>
        </w:tabs>
        <w:suppressAutoHyphens/>
        <w:autoSpaceDE w:val="0"/>
        <w:autoSpaceDN w:val="0"/>
        <w:ind w:right="108" w:firstLine="0"/>
        <w:jc w:val="both"/>
        <w:rPr>
          <w:rFonts w:ascii="Times New Roman" w:hAnsi="Times New Roman"/>
          <w:sz w:val="22"/>
          <w:szCs w:val="22"/>
        </w:rPr>
      </w:pPr>
      <w:r>
        <w:rPr>
          <w:rFonts w:ascii="Times New Roman" w:hAnsi="Times New Roman"/>
          <w:sz w:val="22"/>
          <w:szCs w:val="22"/>
        </w:rPr>
        <w:t xml:space="preserve">If your congregation does not honor Yom Kippur, you now know that you are to honor that yourself, </w:t>
      </w:r>
      <w:r w:rsidR="0026526C">
        <w:rPr>
          <w:rFonts w:ascii="Times New Roman" w:hAnsi="Times New Roman"/>
          <w:sz w:val="22"/>
          <w:szCs w:val="22"/>
        </w:rPr>
        <w:t>w</w:t>
      </w:r>
      <w:r>
        <w:rPr>
          <w:rFonts w:ascii="Times New Roman" w:hAnsi="Times New Roman"/>
          <w:sz w:val="22"/>
          <w:szCs w:val="22"/>
        </w:rPr>
        <w:t xml:space="preserve">ith the whole month Elul, the 29 or 30 days before the </w:t>
      </w:r>
      <w:r>
        <w:rPr>
          <w:rFonts w:ascii="Times New Roman" w:hAnsi="Times New Roman"/>
          <w:sz w:val="22"/>
          <w:szCs w:val="22"/>
        </w:rPr>
        <w:t>Day of Memoria</w:t>
      </w:r>
      <w:r>
        <w:rPr>
          <w:rFonts w:ascii="Times New Roman" w:hAnsi="Times New Roman"/>
          <w:sz w:val="22"/>
          <w:szCs w:val="22"/>
        </w:rPr>
        <w:t>l (</w:t>
      </w:r>
      <w:r>
        <w:rPr>
          <w:rFonts w:ascii="Times New Roman" w:hAnsi="Times New Roman"/>
          <w:sz w:val="22"/>
          <w:szCs w:val="22"/>
        </w:rPr>
        <w:t>Rosh Hannah</w:t>
      </w:r>
      <w:r>
        <w:rPr>
          <w:rFonts w:ascii="Times New Roman" w:hAnsi="Times New Roman"/>
          <w:sz w:val="22"/>
          <w:szCs w:val="22"/>
        </w:rPr>
        <w:t xml:space="preserve">) to be spent </w:t>
      </w:r>
      <w:r>
        <w:rPr>
          <w:rFonts w:ascii="Times New Roman" w:hAnsi="Times New Roman"/>
          <w:sz w:val="22"/>
          <w:szCs w:val="22"/>
        </w:rPr>
        <w:lastRenderedPageBreak/>
        <w:t>in repentance, then</w:t>
      </w:r>
      <w:r w:rsidR="0026526C">
        <w:rPr>
          <w:rFonts w:ascii="Times New Roman" w:hAnsi="Times New Roman"/>
          <w:sz w:val="22"/>
          <w:szCs w:val="22"/>
        </w:rPr>
        <w:t xml:space="preserve"> during the Ten Days of Awe between the Day of Memorial and Yom Kippur focusing even more on repentance, all the</w:t>
      </w:r>
      <w:r w:rsidR="001D61C2">
        <w:rPr>
          <w:rFonts w:ascii="Times New Roman" w:hAnsi="Times New Roman"/>
          <w:sz w:val="22"/>
          <w:szCs w:val="22"/>
        </w:rPr>
        <w:t xml:space="preserve"> sinful</w:t>
      </w:r>
      <w:bookmarkStart w:id="0" w:name="_GoBack"/>
      <w:bookmarkEnd w:id="0"/>
      <w:r w:rsidR="0026526C">
        <w:rPr>
          <w:rFonts w:ascii="Times New Roman" w:hAnsi="Times New Roman"/>
          <w:sz w:val="22"/>
          <w:szCs w:val="22"/>
        </w:rPr>
        <w:t xml:space="preserve"> thoughts, words and deeds done without knowing would be erased from your record.</w:t>
      </w:r>
    </w:p>
    <w:p w:rsidR="00791FAA" w:rsidRDefault="00791FAA"/>
    <w:p w:rsidR="0032225D" w:rsidRPr="0032225D" w:rsidRDefault="0032225D" w:rsidP="0026526C">
      <w:pPr>
        <w:ind w:right="90" w:firstLine="0"/>
        <w:jc w:val="both"/>
        <w:rPr>
          <w:rFonts w:ascii="Times New Roman" w:hAnsi="Times New Roman"/>
          <w:sz w:val="22"/>
          <w:szCs w:val="22"/>
        </w:rPr>
      </w:pPr>
      <w:r w:rsidRPr="0032225D">
        <w:rPr>
          <w:rFonts w:ascii="Times New Roman" w:hAnsi="Times New Roman"/>
          <w:sz w:val="22"/>
          <w:szCs w:val="22"/>
        </w:rPr>
        <w:t>Sinning deliberately is not forgiven on Yom</w:t>
      </w:r>
      <w:r>
        <w:rPr>
          <w:rFonts w:ascii="Times New Roman" w:hAnsi="Times New Roman"/>
          <w:sz w:val="22"/>
          <w:szCs w:val="22"/>
        </w:rPr>
        <w:t xml:space="preserve"> Kippur because that iniquity</w:t>
      </w:r>
      <w:r w:rsidR="00B77578">
        <w:rPr>
          <w:rFonts w:ascii="Times New Roman" w:hAnsi="Times New Roman"/>
          <w:sz w:val="22"/>
          <w:szCs w:val="22"/>
        </w:rPr>
        <w:t xml:space="preserve"> or transgression</w:t>
      </w:r>
      <w:r>
        <w:rPr>
          <w:rFonts w:ascii="Times New Roman" w:hAnsi="Times New Roman"/>
          <w:sz w:val="22"/>
          <w:szCs w:val="22"/>
        </w:rPr>
        <w:t xml:space="preserve"> by its </w:t>
      </w:r>
      <w:r w:rsidR="006B1540">
        <w:rPr>
          <w:rFonts w:ascii="Times New Roman" w:hAnsi="Times New Roman"/>
          <w:sz w:val="22"/>
          <w:szCs w:val="22"/>
        </w:rPr>
        <w:t>v</w:t>
      </w:r>
      <w:r>
        <w:rPr>
          <w:rFonts w:ascii="Times New Roman" w:hAnsi="Times New Roman"/>
          <w:sz w:val="22"/>
          <w:szCs w:val="22"/>
        </w:rPr>
        <w:t>ery nature</w:t>
      </w:r>
      <w:r w:rsidR="007B1030" w:rsidRPr="007B1030">
        <w:rPr>
          <w:rFonts w:ascii="Times New Roman" w:hAnsi="Times New Roman"/>
          <w:sz w:val="22"/>
          <w:szCs w:val="22"/>
        </w:rPr>
        <w:t xml:space="preserve"> </w:t>
      </w:r>
      <w:r w:rsidR="007B1030">
        <w:rPr>
          <w:rFonts w:ascii="Times New Roman" w:hAnsi="Times New Roman"/>
          <w:sz w:val="22"/>
          <w:szCs w:val="22"/>
        </w:rPr>
        <w:t>is known.</w:t>
      </w:r>
      <w:r w:rsidR="006B1540">
        <w:rPr>
          <w:rFonts w:ascii="Times New Roman" w:hAnsi="Times New Roman"/>
          <w:sz w:val="22"/>
          <w:szCs w:val="22"/>
        </w:rPr>
        <w:t xml:space="preserve"> </w:t>
      </w:r>
      <w:r w:rsidR="007B1030">
        <w:rPr>
          <w:rFonts w:ascii="Times New Roman" w:hAnsi="Times New Roman"/>
          <w:sz w:val="22"/>
          <w:szCs w:val="22"/>
        </w:rPr>
        <w:t>W</w:t>
      </w:r>
      <w:r w:rsidR="006B1540">
        <w:rPr>
          <w:rFonts w:ascii="Times New Roman" w:hAnsi="Times New Roman"/>
          <w:sz w:val="22"/>
          <w:szCs w:val="22"/>
        </w:rPr>
        <w:t>hen a person commits iniquity</w:t>
      </w:r>
      <w:r w:rsidR="0026526C">
        <w:rPr>
          <w:rFonts w:ascii="Times New Roman" w:hAnsi="Times New Roman"/>
          <w:sz w:val="22"/>
          <w:szCs w:val="22"/>
        </w:rPr>
        <w:t xml:space="preserve"> or transgression</w:t>
      </w:r>
      <w:r w:rsidR="006B1540">
        <w:rPr>
          <w:rFonts w:ascii="Times New Roman" w:hAnsi="Times New Roman"/>
          <w:sz w:val="22"/>
          <w:szCs w:val="22"/>
        </w:rPr>
        <w:t xml:space="preserve">, deliberately committing that deed, the perpetrator knows what </w:t>
      </w:r>
      <w:r w:rsidR="006B1540" w:rsidRPr="00DC3B19">
        <w:rPr>
          <w:rFonts w:ascii="Times New Roman" w:hAnsi="Times New Roman"/>
          <w:sz w:val="22"/>
          <w:szCs w:val="22"/>
        </w:rPr>
        <w:t>w</w:t>
      </w:r>
      <w:r w:rsidR="006B1540">
        <w:rPr>
          <w:rFonts w:ascii="Times New Roman" w:hAnsi="Times New Roman"/>
          <w:sz w:val="22"/>
          <w:szCs w:val="22"/>
        </w:rPr>
        <w:t>as done, that it is an act against God</w:t>
      </w:r>
      <w:r w:rsidR="00B77578">
        <w:rPr>
          <w:rFonts w:ascii="Times New Roman" w:hAnsi="Times New Roman"/>
          <w:sz w:val="22"/>
          <w:szCs w:val="22"/>
        </w:rPr>
        <w:t xml:space="preserve"> and must be dealt with separately</w:t>
      </w:r>
      <w:r w:rsidR="006B1540">
        <w:rPr>
          <w:rFonts w:ascii="Times New Roman" w:hAnsi="Times New Roman"/>
          <w:sz w:val="22"/>
          <w:szCs w:val="22"/>
        </w:rPr>
        <w:t>.</w:t>
      </w:r>
    </w:p>
    <w:sectPr w:rsidR="0032225D" w:rsidRPr="00322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E52" w:rsidRDefault="00F57E52" w:rsidP="005A3755">
      <w:r>
        <w:separator/>
      </w:r>
    </w:p>
  </w:endnote>
  <w:endnote w:type="continuationSeparator" w:id="0">
    <w:p w:rsidR="00F57E52" w:rsidRDefault="00F57E52" w:rsidP="005A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E52" w:rsidRDefault="00F57E52" w:rsidP="005A3755">
      <w:r>
        <w:separator/>
      </w:r>
    </w:p>
  </w:footnote>
  <w:footnote w:type="continuationSeparator" w:id="0">
    <w:p w:rsidR="00F57E52" w:rsidRDefault="00F57E52" w:rsidP="005A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55"/>
    <w:rsid w:val="000752C6"/>
    <w:rsid w:val="000B1601"/>
    <w:rsid w:val="001B16DB"/>
    <w:rsid w:val="001D43F0"/>
    <w:rsid w:val="001D61C2"/>
    <w:rsid w:val="0026526C"/>
    <w:rsid w:val="002B287A"/>
    <w:rsid w:val="002D0AB2"/>
    <w:rsid w:val="0032225D"/>
    <w:rsid w:val="00456433"/>
    <w:rsid w:val="005A3755"/>
    <w:rsid w:val="006760F3"/>
    <w:rsid w:val="006B1540"/>
    <w:rsid w:val="006E0CED"/>
    <w:rsid w:val="00766D66"/>
    <w:rsid w:val="007855B0"/>
    <w:rsid w:val="00791FAA"/>
    <w:rsid w:val="007B1030"/>
    <w:rsid w:val="007F470A"/>
    <w:rsid w:val="00B77578"/>
    <w:rsid w:val="00B86935"/>
    <w:rsid w:val="00BA2559"/>
    <w:rsid w:val="00C737F2"/>
    <w:rsid w:val="00CC7D99"/>
    <w:rsid w:val="00CF51A4"/>
    <w:rsid w:val="00D51B13"/>
    <w:rsid w:val="00DC3B19"/>
    <w:rsid w:val="00DE538D"/>
    <w:rsid w:val="00E10DA8"/>
    <w:rsid w:val="00F57E52"/>
    <w:rsid w:val="00FB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87D4-D139-4929-8E5A-4515BAF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55"/>
    <w:pPr>
      <w:spacing w:after="0" w:line="240" w:lineRule="auto"/>
      <w:ind w:left="360" w:right="720" w:firstLine="72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A3755"/>
    <w:rPr>
      <w:rFonts w:cs="Arial"/>
      <w:sz w:val="20"/>
      <w:szCs w:val="20"/>
    </w:rPr>
  </w:style>
  <w:style w:type="character" w:customStyle="1" w:styleId="FootnoteTextChar">
    <w:name w:val="Footnote Text Char"/>
    <w:basedOn w:val="DefaultParagraphFont"/>
    <w:link w:val="FootnoteText"/>
    <w:rsid w:val="005A3755"/>
    <w:rPr>
      <w:rFonts w:ascii="Arial" w:eastAsia="Times New Roman" w:hAnsi="Arial" w:cs="Arial"/>
      <w:sz w:val="20"/>
      <w:szCs w:val="20"/>
    </w:rPr>
  </w:style>
  <w:style w:type="character" w:styleId="FootnoteReference">
    <w:name w:val="footnote reference"/>
    <w:rsid w:val="005A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Morford</dc:creator>
  <cp:keywords/>
  <dc:description/>
  <cp:lastModifiedBy>Bill Morford</cp:lastModifiedBy>
  <cp:revision>10</cp:revision>
  <dcterms:created xsi:type="dcterms:W3CDTF">2015-08-12T20:20:00Z</dcterms:created>
  <dcterms:modified xsi:type="dcterms:W3CDTF">2015-08-20T17:01:00Z</dcterms:modified>
</cp:coreProperties>
</file>